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C7" w:rsidRPr="002032E7" w:rsidRDefault="00511CC7" w:rsidP="00511CC7">
      <w:pPr>
        <w:rPr>
          <w:rFonts w:ascii="Garamond" w:hAnsi="Garamond"/>
          <w:sz w:val="26"/>
          <w:szCs w:val="26"/>
        </w:rPr>
      </w:pPr>
      <w:bookmarkStart w:id="0" w:name="_GoBack"/>
      <w:bookmarkEnd w:id="0"/>
      <w:r w:rsidRPr="002032E7">
        <w:rPr>
          <w:rFonts w:ascii="Garamond" w:hAnsi="Garamond"/>
          <w:sz w:val="26"/>
          <w:szCs w:val="26"/>
        </w:rPr>
        <w:t>UDENRIGSMINISTERIET</w:t>
      </w:r>
    </w:p>
    <w:p w:rsidR="00511CC7" w:rsidRDefault="00511CC7" w:rsidP="00F309B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6"/>
          <w:szCs w:val="26"/>
        </w:rPr>
      </w:pPr>
    </w:p>
    <w:p w:rsidR="00F309B6" w:rsidRPr="002339AE" w:rsidRDefault="00807A37" w:rsidP="00F309B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6"/>
          <w:szCs w:val="26"/>
        </w:rPr>
      </w:pPr>
      <w:r>
        <w:rPr>
          <w:rFonts w:ascii="Garamond" w:hAnsi="Garamond" w:cs="Arial"/>
          <w:bCs/>
          <w:sz w:val="26"/>
          <w:szCs w:val="26"/>
        </w:rPr>
        <w:t xml:space="preserve">8. </w:t>
      </w:r>
      <w:r w:rsidR="00511CC7">
        <w:rPr>
          <w:rFonts w:ascii="Garamond" w:hAnsi="Garamond" w:cs="Arial"/>
          <w:bCs/>
          <w:sz w:val="26"/>
          <w:szCs w:val="26"/>
        </w:rPr>
        <w:t>december</w:t>
      </w:r>
      <w:r w:rsidR="00A149DC">
        <w:rPr>
          <w:rFonts w:ascii="Garamond" w:hAnsi="Garamond" w:cs="Arial"/>
          <w:bCs/>
          <w:sz w:val="26"/>
          <w:szCs w:val="26"/>
        </w:rPr>
        <w:t xml:space="preserve"> 2016</w:t>
      </w:r>
    </w:p>
    <w:p w:rsidR="007A2AE8" w:rsidRDefault="007A2AE8" w:rsidP="007A2AE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6"/>
          <w:szCs w:val="26"/>
          <w:u w:val="single"/>
        </w:rPr>
      </w:pPr>
    </w:p>
    <w:p w:rsidR="00511CC7" w:rsidRDefault="00511CC7" w:rsidP="00511CC7">
      <w:pPr>
        <w:ind w:left="6096"/>
        <w:rPr>
          <w:rFonts w:ascii="Garamond" w:hAnsi="Garamond"/>
          <w:sz w:val="26"/>
          <w:szCs w:val="26"/>
        </w:rPr>
      </w:pPr>
    </w:p>
    <w:p w:rsidR="007A2AE8" w:rsidRPr="002032E7" w:rsidRDefault="00511CC7" w:rsidP="00511CC7">
      <w:pPr>
        <w:ind w:left="609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Skriftlig b</w:t>
      </w:r>
      <w:r w:rsidR="007A2AE8" w:rsidRPr="002032E7">
        <w:rPr>
          <w:rFonts w:ascii="Garamond" w:hAnsi="Garamond"/>
          <w:sz w:val="26"/>
          <w:szCs w:val="26"/>
        </w:rPr>
        <w:t xml:space="preserve">esvarelse af </w:t>
      </w:r>
      <w:r w:rsidR="00AA012B">
        <w:rPr>
          <w:rFonts w:ascii="Garamond" w:hAnsi="Garamond"/>
          <w:sz w:val="26"/>
          <w:szCs w:val="26"/>
        </w:rPr>
        <w:t>§</w:t>
      </w:r>
      <w:r>
        <w:rPr>
          <w:rFonts w:ascii="Garamond" w:hAnsi="Garamond"/>
          <w:sz w:val="26"/>
          <w:szCs w:val="26"/>
        </w:rPr>
        <w:t xml:space="preserve"> </w:t>
      </w:r>
      <w:r w:rsidR="00AA012B">
        <w:rPr>
          <w:rFonts w:ascii="Garamond" w:hAnsi="Garamond"/>
          <w:sz w:val="26"/>
          <w:szCs w:val="26"/>
        </w:rPr>
        <w:t>20</w:t>
      </w:r>
      <w:r>
        <w:rPr>
          <w:rFonts w:ascii="Garamond" w:hAnsi="Garamond"/>
          <w:sz w:val="26"/>
          <w:szCs w:val="26"/>
        </w:rPr>
        <w:t xml:space="preserve"> </w:t>
      </w:r>
      <w:r w:rsidR="007A2AE8">
        <w:rPr>
          <w:rFonts w:ascii="Garamond" w:hAnsi="Garamond"/>
          <w:sz w:val="26"/>
          <w:szCs w:val="26"/>
        </w:rPr>
        <w:t xml:space="preserve">spørgsmål nr. </w:t>
      </w:r>
      <w:r w:rsidR="00387851">
        <w:rPr>
          <w:rFonts w:ascii="Garamond" w:hAnsi="Garamond"/>
          <w:sz w:val="26"/>
          <w:szCs w:val="26"/>
        </w:rPr>
        <w:t>S 362</w:t>
      </w:r>
      <w:r w:rsidR="00AA012B">
        <w:rPr>
          <w:rFonts w:ascii="Garamond" w:hAnsi="Garamond"/>
          <w:sz w:val="26"/>
          <w:szCs w:val="26"/>
        </w:rPr>
        <w:t xml:space="preserve"> </w:t>
      </w:r>
      <w:r w:rsidR="00FF1FC1">
        <w:rPr>
          <w:rFonts w:ascii="Garamond" w:hAnsi="Garamond"/>
          <w:sz w:val="26"/>
          <w:szCs w:val="26"/>
        </w:rPr>
        <w:t xml:space="preserve">til </w:t>
      </w:r>
      <w:r w:rsidR="00AA012B">
        <w:rPr>
          <w:rFonts w:ascii="Garamond" w:hAnsi="Garamond"/>
          <w:sz w:val="26"/>
          <w:szCs w:val="26"/>
        </w:rPr>
        <w:t>u</w:t>
      </w:r>
      <w:r w:rsidR="007A2AE8" w:rsidRPr="002032E7">
        <w:rPr>
          <w:rFonts w:ascii="Garamond" w:hAnsi="Garamond"/>
          <w:sz w:val="26"/>
          <w:szCs w:val="26"/>
        </w:rPr>
        <w:t>denr</w:t>
      </w:r>
      <w:r w:rsidR="007A2AE8">
        <w:rPr>
          <w:rFonts w:ascii="Garamond" w:hAnsi="Garamond"/>
          <w:sz w:val="26"/>
          <w:szCs w:val="26"/>
        </w:rPr>
        <w:t xml:space="preserve">igsministeren fra </w:t>
      </w:r>
      <w:r>
        <w:rPr>
          <w:rFonts w:ascii="Garamond" w:hAnsi="Garamond"/>
          <w:sz w:val="26"/>
          <w:szCs w:val="26"/>
        </w:rPr>
        <w:t xml:space="preserve">medlem af Folketinget </w:t>
      </w:r>
      <w:r w:rsidR="00387851">
        <w:rPr>
          <w:rFonts w:ascii="Garamond" w:hAnsi="Garamond"/>
          <w:sz w:val="26"/>
          <w:szCs w:val="26"/>
        </w:rPr>
        <w:t>Sjúr</w:t>
      </w:r>
      <w:r w:rsidR="00387851" w:rsidRPr="00387851">
        <w:rPr>
          <w:rFonts w:ascii="Garamond" w:hAnsi="Garamond"/>
          <w:sz w:val="26"/>
          <w:szCs w:val="26"/>
        </w:rPr>
        <w:t>ð</w:t>
      </w:r>
      <w:r w:rsidR="00387851">
        <w:rPr>
          <w:rFonts w:ascii="Garamond" w:hAnsi="Garamond"/>
          <w:sz w:val="26"/>
          <w:szCs w:val="26"/>
        </w:rPr>
        <w:t>ur Skaale</w:t>
      </w:r>
      <w:r>
        <w:rPr>
          <w:rFonts w:ascii="Garamond" w:hAnsi="Garamond"/>
          <w:sz w:val="26"/>
          <w:szCs w:val="26"/>
        </w:rPr>
        <w:t xml:space="preserve"> (JF)</w:t>
      </w:r>
      <w:r w:rsidR="007A2AE8">
        <w:rPr>
          <w:rFonts w:ascii="Garamond" w:hAnsi="Garamond"/>
          <w:sz w:val="26"/>
          <w:szCs w:val="26"/>
        </w:rPr>
        <w:t>.</w:t>
      </w:r>
    </w:p>
    <w:p w:rsidR="007A2AE8" w:rsidRPr="002032E7" w:rsidRDefault="007A2AE8" w:rsidP="007A2AE8">
      <w:pPr>
        <w:ind w:left="6521"/>
        <w:jc w:val="right"/>
        <w:rPr>
          <w:rFonts w:ascii="Garamond" w:hAnsi="Garamond"/>
          <w:sz w:val="26"/>
          <w:szCs w:val="26"/>
        </w:rPr>
      </w:pPr>
    </w:p>
    <w:p w:rsidR="007A2AE8" w:rsidRDefault="007A2AE8" w:rsidP="007A2AE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6"/>
          <w:szCs w:val="26"/>
          <w:u w:val="single"/>
        </w:rPr>
      </w:pPr>
    </w:p>
    <w:p w:rsidR="007A2AE8" w:rsidRDefault="007A2AE8" w:rsidP="007A2AE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6"/>
          <w:szCs w:val="26"/>
          <w:u w:val="single"/>
        </w:rPr>
      </w:pPr>
    </w:p>
    <w:p w:rsidR="007A2AE8" w:rsidRDefault="007A2AE8" w:rsidP="007A2AE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6"/>
          <w:szCs w:val="26"/>
          <w:u w:val="single"/>
        </w:rPr>
      </w:pPr>
      <w:r w:rsidRPr="00C96FED">
        <w:rPr>
          <w:rFonts w:ascii="Garamond" w:hAnsi="Garamond" w:cs="Arial"/>
          <w:bCs/>
          <w:sz w:val="26"/>
          <w:szCs w:val="26"/>
          <w:u w:val="single"/>
        </w:rPr>
        <w:t xml:space="preserve">Spørgsmål nr. </w:t>
      </w:r>
      <w:r w:rsidR="00387851">
        <w:rPr>
          <w:rFonts w:ascii="Garamond" w:hAnsi="Garamond" w:cs="Arial"/>
          <w:bCs/>
          <w:sz w:val="26"/>
          <w:szCs w:val="26"/>
          <w:u w:val="single"/>
        </w:rPr>
        <w:t>S 362</w:t>
      </w:r>
      <w:r w:rsidRPr="00C96FED">
        <w:rPr>
          <w:rFonts w:ascii="Garamond" w:hAnsi="Garamond" w:cs="Arial"/>
          <w:bCs/>
          <w:sz w:val="26"/>
          <w:szCs w:val="26"/>
          <w:u w:val="single"/>
        </w:rPr>
        <w:t>:</w:t>
      </w:r>
    </w:p>
    <w:p w:rsidR="007A2AE8" w:rsidRPr="00C96FED" w:rsidRDefault="007A2AE8" w:rsidP="007A2AE8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6"/>
          <w:szCs w:val="26"/>
          <w:u w:val="single"/>
        </w:rPr>
      </w:pPr>
    </w:p>
    <w:p w:rsidR="00387851" w:rsidRPr="00387851" w:rsidRDefault="00387851" w:rsidP="00387851">
      <w:pPr>
        <w:pStyle w:val="Default"/>
      </w:pPr>
      <w:r w:rsidRPr="00387851">
        <w:rPr>
          <w:rFonts w:ascii="Garamond" w:hAnsi="Garamond"/>
          <w:sz w:val="26"/>
          <w:szCs w:val="26"/>
        </w:rPr>
        <w:t xml:space="preserve">Hvad er udenrigsministerens holdning i forhold til Færøernes muligheder i de kommende </w:t>
      </w:r>
      <w:proofErr w:type="spellStart"/>
      <w:r w:rsidRPr="00387851">
        <w:rPr>
          <w:rFonts w:ascii="Garamond" w:hAnsi="Garamond"/>
          <w:sz w:val="26"/>
          <w:szCs w:val="26"/>
        </w:rPr>
        <w:t>Brexit</w:t>
      </w:r>
      <w:proofErr w:type="spellEnd"/>
      <w:r w:rsidRPr="00387851">
        <w:rPr>
          <w:rFonts w:ascii="Garamond" w:hAnsi="Garamond"/>
          <w:sz w:val="26"/>
          <w:szCs w:val="26"/>
        </w:rPr>
        <w:t>-forhandlinger, og hvordan vil han arbejde for at de færøske interesser også bliver tilgodeset?</w:t>
      </w:r>
      <w:r>
        <w:rPr>
          <w:rFonts w:ascii="Garamond" w:hAnsi="Garamond"/>
          <w:sz w:val="26"/>
          <w:szCs w:val="26"/>
        </w:rPr>
        <w:t xml:space="preserve"> </w:t>
      </w:r>
    </w:p>
    <w:p w:rsidR="000646F1" w:rsidRPr="00FF1FC1" w:rsidRDefault="000646F1" w:rsidP="00FF1FC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p w:rsidR="00387851" w:rsidRPr="00851268" w:rsidRDefault="007A2AE8" w:rsidP="00387851">
      <w:pPr>
        <w:rPr>
          <w:rFonts w:ascii="Garamond" w:hAnsi="Garamond"/>
          <w:sz w:val="26"/>
          <w:szCs w:val="26"/>
          <w:u w:val="single"/>
        </w:rPr>
      </w:pPr>
      <w:r w:rsidRPr="00C96FED">
        <w:rPr>
          <w:rFonts w:ascii="Garamond" w:hAnsi="Garamond"/>
          <w:sz w:val="26"/>
          <w:szCs w:val="26"/>
          <w:u w:val="single"/>
        </w:rPr>
        <w:t>Svar:</w:t>
      </w:r>
      <w:r w:rsidR="000646F1" w:rsidRPr="000646F1">
        <w:rPr>
          <w:rFonts w:ascii="Garamond" w:hAnsi="Garamond"/>
          <w:sz w:val="26"/>
          <w:szCs w:val="26"/>
        </w:rPr>
        <w:t xml:space="preserve"> </w:t>
      </w:r>
    </w:p>
    <w:p w:rsidR="000646F1" w:rsidRDefault="00E221A2" w:rsidP="0038785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Regeringen </w:t>
      </w:r>
      <w:r w:rsidR="002C13D5" w:rsidRPr="002C13D5">
        <w:rPr>
          <w:rFonts w:ascii="Garamond" w:hAnsi="Garamond"/>
          <w:sz w:val="26"/>
          <w:szCs w:val="26"/>
        </w:rPr>
        <w:t xml:space="preserve">ønsker en tæt dialog med Færøerne og Grønland om </w:t>
      </w:r>
      <w:proofErr w:type="spellStart"/>
      <w:r w:rsidR="002C13D5" w:rsidRPr="002C13D5">
        <w:rPr>
          <w:rFonts w:ascii="Garamond" w:hAnsi="Garamond"/>
          <w:sz w:val="26"/>
          <w:szCs w:val="26"/>
        </w:rPr>
        <w:t>Brexit</w:t>
      </w:r>
      <w:proofErr w:type="spellEnd"/>
      <w:r w:rsidR="002C13D5" w:rsidRPr="002C13D5">
        <w:rPr>
          <w:rFonts w:ascii="Garamond" w:hAnsi="Garamond"/>
          <w:sz w:val="26"/>
          <w:szCs w:val="26"/>
        </w:rPr>
        <w:t>. Vi</w:t>
      </w:r>
      <w:r w:rsidR="002C13D5">
        <w:rPr>
          <w:rFonts w:ascii="Garamond" w:hAnsi="Garamond"/>
          <w:sz w:val="26"/>
          <w:szCs w:val="26"/>
        </w:rPr>
        <w:t xml:space="preserve"> lægger </w:t>
      </w:r>
      <w:r w:rsidR="002C13D5" w:rsidRPr="002C13D5">
        <w:rPr>
          <w:rFonts w:ascii="Garamond" w:hAnsi="Garamond"/>
          <w:sz w:val="26"/>
          <w:szCs w:val="26"/>
        </w:rPr>
        <w:t xml:space="preserve">vægt på, at hele </w:t>
      </w:r>
      <w:r w:rsidR="00FB052A">
        <w:rPr>
          <w:rFonts w:ascii="Garamond" w:hAnsi="Garamond"/>
          <w:sz w:val="26"/>
          <w:szCs w:val="26"/>
        </w:rPr>
        <w:t>r</w:t>
      </w:r>
      <w:r w:rsidR="002C13D5" w:rsidRPr="002C13D5">
        <w:rPr>
          <w:rFonts w:ascii="Garamond" w:hAnsi="Garamond"/>
          <w:sz w:val="26"/>
          <w:szCs w:val="26"/>
        </w:rPr>
        <w:t xml:space="preserve">igsfællesskabets interesser tilgodeses i de kommende forhandlinger. </w:t>
      </w:r>
      <w:r w:rsidR="00387851" w:rsidRPr="00387851">
        <w:rPr>
          <w:rFonts w:ascii="Garamond" w:hAnsi="Garamond"/>
          <w:sz w:val="26"/>
          <w:szCs w:val="26"/>
        </w:rPr>
        <w:t xml:space="preserve">I </w:t>
      </w:r>
      <w:r w:rsidR="005E11BD">
        <w:rPr>
          <w:rFonts w:ascii="Garamond" w:hAnsi="Garamond"/>
          <w:sz w:val="26"/>
          <w:szCs w:val="26"/>
        </w:rPr>
        <w:t xml:space="preserve">den interministerielle </w:t>
      </w:r>
      <w:proofErr w:type="spellStart"/>
      <w:r w:rsidR="00387851" w:rsidRPr="00387851">
        <w:rPr>
          <w:rFonts w:ascii="Garamond" w:hAnsi="Garamond"/>
          <w:sz w:val="26"/>
          <w:szCs w:val="26"/>
        </w:rPr>
        <w:t>Brexit</w:t>
      </w:r>
      <w:proofErr w:type="spellEnd"/>
      <w:r w:rsidR="00387851" w:rsidRPr="00387851">
        <w:rPr>
          <w:rFonts w:ascii="Garamond" w:hAnsi="Garamond"/>
          <w:sz w:val="26"/>
          <w:szCs w:val="26"/>
        </w:rPr>
        <w:t xml:space="preserve"> </w:t>
      </w:r>
      <w:proofErr w:type="spellStart"/>
      <w:r w:rsidR="00387851" w:rsidRPr="00387851">
        <w:rPr>
          <w:rFonts w:ascii="Garamond" w:hAnsi="Garamond"/>
          <w:sz w:val="26"/>
          <w:szCs w:val="26"/>
        </w:rPr>
        <w:t>Task</w:t>
      </w:r>
      <w:proofErr w:type="spellEnd"/>
      <w:r w:rsidR="00387851" w:rsidRPr="00387851">
        <w:rPr>
          <w:rFonts w:ascii="Garamond" w:hAnsi="Garamond"/>
          <w:sz w:val="26"/>
          <w:szCs w:val="26"/>
        </w:rPr>
        <w:t xml:space="preserve"> Force lægges </w:t>
      </w:r>
      <w:r w:rsidR="00F62F21">
        <w:rPr>
          <w:rFonts w:ascii="Garamond" w:hAnsi="Garamond"/>
          <w:sz w:val="26"/>
          <w:szCs w:val="26"/>
        </w:rPr>
        <w:t xml:space="preserve">der </w:t>
      </w:r>
      <w:r w:rsidR="00387851" w:rsidRPr="00387851">
        <w:rPr>
          <w:rFonts w:ascii="Garamond" w:hAnsi="Garamond"/>
          <w:sz w:val="26"/>
          <w:szCs w:val="26"/>
        </w:rPr>
        <w:t xml:space="preserve">stor vægt på, at alle ministerier er opmærksomme på Færøernes og Grønlands interesser gennem løbende dialog om forberedelserne på </w:t>
      </w:r>
      <w:proofErr w:type="spellStart"/>
      <w:r w:rsidR="00387851" w:rsidRPr="00387851">
        <w:rPr>
          <w:rFonts w:ascii="Garamond" w:hAnsi="Garamond"/>
          <w:sz w:val="26"/>
          <w:szCs w:val="26"/>
        </w:rPr>
        <w:t>Brexit</w:t>
      </w:r>
      <w:proofErr w:type="spellEnd"/>
      <w:r w:rsidR="00387851" w:rsidRPr="00387851">
        <w:rPr>
          <w:rFonts w:ascii="Garamond" w:hAnsi="Garamond"/>
          <w:sz w:val="26"/>
          <w:szCs w:val="26"/>
        </w:rPr>
        <w:t xml:space="preserve">. Af samme grund </w:t>
      </w:r>
      <w:r w:rsidR="002C13D5">
        <w:rPr>
          <w:rFonts w:ascii="Garamond" w:hAnsi="Garamond"/>
          <w:sz w:val="26"/>
          <w:szCs w:val="26"/>
        </w:rPr>
        <w:t xml:space="preserve">deltog repræsentanter fra de færøske og grønlandske myndigheder </w:t>
      </w:r>
      <w:r w:rsidR="00387851" w:rsidRPr="00387851">
        <w:rPr>
          <w:rFonts w:ascii="Garamond" w:hAnsi="Garamond"/>
          <w:sz w:val="26"/>
          <w:szCs w:val="26"/>
        </w:rPr>
        <w:t xml:space="preserve">i </w:t>
      </w:r>
      <w:r w:rsidR="002C13D5">
        <w:rPr>
          <w:rFonts w:ascii="Garamond" w:hAnsi="Garamond"/>
          <w:sz w:val="26"/>
          <w:szCs w:val="26"/>
        </w:rPr>
        <w:t xml:space="preserve">et </w:t>
      </w:r>
      <w:r w:rsidR="00387851" w:rsidRPr="00387851">
        <w:rPr>
          <w:rFonts w:ascii="Garamond" w:hAnsi="Garamond"/>
          <w:sz w:val="26"/>
          <w:szCs w:val="26"/>
        </w:rPr>
        <w:t xml:space="preserve">møde i </w:t>
      </w:r>
      <w:proofErr w:type="spellStart"/>
      <w:r w:rsidR="00387851" w:rsidRPr="00387851">
        <w:rPr>
          <w:rFonts w:ascii="Garamond" w:hAnsi="Garamond"/>
          <w:sz w:val="26"/>
          <w:szCs w:val="26"/>
        </w:rPr>
        <w:t>Brexit</w:t>
      </w:r>
      <w:proofErr w:type="spellEnd"/>
      <w:r w:rsidR="00387851" w:rsidRPr="00387851">
        <w:rPr>
          <w:rFonts w:ascii="Garamond" w:hAnsi="Garamond"/>
          <w:sz w:val="26"/>
          <w:szCs w:val="26"/>
        </w:rPr>
        <w:t xml:space="preserve"> </w:t>
      </w:r>
      <w:proofErr w:type="spellStart"/>
      <w:r w:rsidR="00387851" w:rsidRPr="00387851">
        <w:rPr>
          <w:rFonts w:ascii="Garamond" w:hAnsi="Garamond"/>
          <w:sz w:val="26"/>
          <w:szCs w:val="26"/>
        </w:rPr>
        <w:t>Task</w:t>
      </w:r>
      <w:proofErr w:type="spellEnd"/>
      <w:r w:rsidR="00387851" w:rsidRPr="00387851">
        <w:rPr>
          <w:rFonts w:ascii="Garamond" w:hAnsi="Garamond"/>
          <w:sz w:val="26"/>
          <w:szCs w:val="26"/>
        </w:rPr>
        <w:t xml:space="preserve"> Force</w:t>
      </w:r>
      <w:r w:rsidR="00C8548B">
        <w:rPr>
          <w:rFonts w:ascii="Garamond" w:hAnsi="Garamond"/>
          <w:sz w:val="26"/>
          <w:szCs w:val="26"/>
        </w:rPr>
        <w:t>n</w:t>
      </w:r>
      <w:r w:rsidR="00387851" w:rsidRPr="00387851">
        <w:rPr>
          <w:rFonts w:ascii="Garamond" w:hAnsi="Garamond"/>
          <w:sz w:val="26"/>
          <w:szCs w:val="26"/>
        </w:rPr>
        <w:t xml:space="preserve"> den 2. november 2016, hvor </w:t>
      </w:r>
      <w:r w:rsidR="002C13D5">
        <w:rPr>
          <w:rFonts w:ascii="Garamond" w:hAnsi="Garamond"/>
          <w:sz w:val="26"/>
          <w:szCs w:val="26"/>
        </w:rPr>
        <w:t xml:space="preserve">de </w:t>
      </w:r>
      <w:r w:rsidR="009D4FDD">
        <w:rPr>
          <w:rFonts w:ascii="Garamond" w:hAnsi="Garamond"/>
          <w:sz w:val="26"/>
          <w:szCs w:val="26"/>
        </w:rPr>
        <w:t xml:space="preserve">redegjorde for </w:t>
      </w:r>
      <w:r w:rsidR="002C13D5">
        <w:rPr>
          <w:rFonts w:ascii="Garamond" w:hAnsi="Garamond"/>
          <w:sz w:val="26"/>
          <w:szCs w:val="26"/>
        </w:rPr>
        <w:t>f</w:t>
      </w:r>
      <w:r w:rsidR="009D4FDD">
        <w:rPr>
          <w:rFonts w:ascii="Garamond" w:hAnsi="Garamond"/>
          <w:sz w:val="26"/>
          <w:szCs w:val="26"/>
        </w:rPr>
        <w:t>ærøske og grønlandske interesseområder</w:t>
      </w:r>
      <w:r>
        <w:rPr>
          <w:rFonts w:ascii="Garamond" w:hAnsi="Garamond"/>
          <w:sz w:val="26"/>
          <w:szCs w:val="26"/>
        </w:rPr>
        <w:t>,</w:t>
      </w:r>
      <w:r w:rsidR="002C13D5">
        <w:rPr>
          <w:rFonts w:ascii="Garamond" w:hAnsi="Garamond"/>
          <w:sz w:val="26"/>
          <w:szCs w:val="26"/>
        </w:rPr>
        <w:t xml:space="preserve"> og </w:t>
      </w:r>
      <w:r w:rsidR="00387851" w:rsidRPr="00387851">
        <w:rPr>
          <w:rFonts w:ascii="Garamond" w:hAnsi="Garamond"/>
          <w:sz w:val="26"/>
          <w:szCs w:val="26"/>
        </w:rPr>
        <w:t xml:space="preserve">der var lejlighed til at drøfte mulige konsekvenser af </w:t>
      </w:r>
      <w:proofErr w:type="spellStart"/>
      <w:r w:rsidR="00387851" w:rsidRPr="00387851">
        <w:rPr>
          <w:rFonts w:ascii="Garamond" w:hAnsi="Garamond"/>
          <w:sz w:val="26"/>
          <w:szCs w:val="26"/>
        </w:rPr>
        <w:t>Brexit</w:t>
      </w:r>
      <w:proofErr w:type="spellEnd"/>
      <w:r w:rsidR="00387851" w:rsidRPr="00387851">
        <w:rPr>
          <w:rFonts w:ascii="Garamond" w:hAnsi="Garamond"/>
          <w:sz w:val="26"/>
          <w:szCs w:val="26"/>
        </w:rPr>
        <w:t>. Sådanne møder og drøftel</w:t>
      </w:r>
      <w:r w:rsidR="009D4FDD">
        <w:rPr>
          <w:rFonts w:ascii="Garamond" w:hAnsi="Garamond"/>
          <w:sz w:val="26"/>
          <w:szCs w:val="26"/>
        </w:rPr>
        <w:t>s</w:t>
      </w:r>
      <w:r w:rsidR="00387851" w:rsidRPr="00387851">
        <w:rPr>
          <w:rFonts w:ascii="Garamond" w:hAnsi="Garamond"/>
          <w:sz w:val="26"/>
          <w:szCs w:val="26"/>
        </w:rPr>
        <w:t>er</w:t>
      </w:r>
      <w:r w:rsidR="00FB052A">
        <w:rPr>
          <w:rFonts w:ascii="Garamond" w:hAnsi="Garamond"/>
          <w:sz w:val="26"/>
          <w:szCs w:val="26"/>
        </w:rPr>
        <w:t xml:space="preserve"> ventes at fortsætte som led i r</w:t>
      </w:r>
      <w:r w:rsidR="00387851" w:rsidRPr="00387851">
        <w:rPr>
          <w:rFonts w:ascii="Garamond" w:hAnsi="Garamond"/>
          <w:sz w:val="26"/>
          <w:szCs w:val="26"/>
        </w:rPr>
        <w:t xml:space="preserve">igsfællesskabets forberedelser på </w:t>
      </w:r>
      <w:proofErr w:type="spellStart"/>
      <w:r w:rsidR="00387851" w:rsidRPr="00387851">
        <w:rPr>
          <w:rFonts w:ascii="Garamond" w:hAnsi="Garamond"/>
          <w:sz w:val="26"/>
          <w:szCs w:val="26"/>
        </w:rPr>
        <w:t>Brexit</w:t>
      </w:r>
      <w:proofErr w:type="spellEnd"/>
      <w:r w:rsidR="00387851" w:rsidRPr="00387851">
        <w:rPr>
          <w:rFonts w:ascii="Garamond" w:hAnsi="Garamond"/>
          <w:sz w:val="26"/>
          <w:szCs w:val="26"/>
        </w:rPr>
        <w:t xml:space="preserve">. Hertil kommer naturligvis regeringens inddragelse af Folketinget, når </w:t>
      </w:r>
      <w:proofErr w:type="spellStart"/>
      <w:r w:rsidR="00387851" w:rsidRPr="00387851">
        <w:rPr>
          <w:rFonts w:ascii="Garamond" w:hAnsi="Garamond"/>
          <w:sz w:val="26"/>
          <w:szCs w:val="26"/>
        </w:rPr>
        <w:t>Brexit</w:t>
      </w:r>
      <w:proofErr w:type="spellEnd"/>
      <w:r w:rsidR="00387851" w:rsidRPr="00387851">
        <w:rPr>
          <w:rFonts w:ascii="Garamond" w:hAnsi="Garamond"/>
          <w:sz w:val="26"/>
          <w:szCs w:val="26"/>
        </w:rPr>
        <w:t xml:space="preserve"> behandles i EU. Igangsættelse af egentlige forhandlinger om </w:t>
      </w:r>
      <w:proofErr w:type="spellStart"/>
      <w:r w:rsidR="00387851" w:rsidRPr="00387851">
        <w:rPr>
          <w:rFonts w:ascii="Garamond" w:hAnsi="Garamond"/>
          <w:sz w:val="26"/>
          <w:szCs w:val="26"/>
        </w:rPr>
        <w:t>Brexit</w:t>
      </w:r>
      <w:proofErr w:type="spellEnd"/>
      <w:r w:rsidR="00387851" w:rsidRPr="00387851">
        <w:rPr>
          <w:rFonts w:ascii="Garamond" w:hAnsi="Garamond"/>
          <w:sz w:val="26"/>
          <w:szCs w:val="26"/>
        </w:rPr>
        <w:t xml:space="preserve"> afventer britisk aktivering af artikel 50 og den videre forberedelse heraf vil afhænge af de konkrete britiske ønsker og krav, der fortsat ikke foreligger</w:t>
      </w:r>
      <w:r w:rsidR="009D4FDD">
        <w:rPr>
          <w:rFonts w:ascii="Garamond" w:hAnsi="Garamond"/>
          <w:sz w:val="26"/>
          <w:szCs w:val="26"/>
        </w:rPr>
        <w:t>.</w:t>
      </w:r>
    </w:p>
    <w:p w:rsidR="00387851" w:rsidRPr="000646F1" w:rsidRDefault="00387851" w:rsidP="00387851">
      <w:pPr>
        <w:rPr>
          <w:rFonts w:ascii="Garamond" w:hAnsi="Garamond"/>
          <w:sz w:val="26"/>
          <w:szCs w:val="26"/>
        </w:rPr>
      </w:pPr>
    </w:p>
    <w:p w:rsidR="007A2AE8" w:rsidRPr="00FF1FC1" w:rsidRDefault="007A2AE8" w:rsidP="00FF1FC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6"/>
          <w:szCs w:val="26"/>
        </w:rPr>
      </w:pPr>
    </w:p>
    <w:sectPr w:rsidR="007A2AE8" w:rsidRPr="00FF1F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7B"/>
    <w:rsid w:val="000646F1"/>
    <w:rsid w:val="001B086A"/>
    <w:rsid w:val="002C13D5"/>
    <w:rsid w:val="0030047D"/>
    <w:rsid w:val="00387851"/>
    <w:rsid w:val="003C2205"/>
    <w:rsid w:val="00511CC7"/>
    <w:rsid w:val="00594EE3"/>
    <w:rsid w:val="005E11BD"/>
    <w:rsid w:val="00633339"/>
    <w:rsid w:val="00640919"/>
    <w:rsid w:val="0067652E"/>
    <w:rsid w:val="007078AA"/>
    <w:rsid w:val="007956E0"/>
    <w:rsid w:val="007A2AE8"/>
    <w:rsid w:val="00807A37"/>
    <w:rsid w:val="00851268"/>
    <w:rsid w:val="00947A7B"/>
    <w:rsid w:val="00954F04"/>
    <w:rsid w:val="009B1BDA"/>
    <w:rsid w:val="009D4FDD"/>
    <w:rsid w:val="00A149DC"/>
    <w:rsid w:val="00AA012B"/>
    <w:rsid w:val="00C8548B"/>
    <w:rsid w:val="00C97FC9"/>
    <w:rsid w:val="00D12784"/>
    <w:rsid w:val="00E221A2"/>
    <w:rsid w:val="00EE23C9"/>
    <w:rsid w:val="00F309B6"/>
    <w:rsid w:val="00F62F21"/>
    <w:rsid w:val="00F772B2"/>
    <w:rsid w:val="00FB052A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D64FB-1E1E-467E-A032-A70BB2B9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E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87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la\AppData\Local\cBrain\F2\.tmp\54502b7d-cca3-408b-b688-64b3d10d31ff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54502b7d-cca3-408b-b688-64b3d10d31ff.dotx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Marie Bagge Steenberg</dc:creator>
  <cp:lastModifiedBy>Joan Ólavsdóttir</cp:lastModifiedBy>
  <cp:revision>2</cp:revision>
  <cp:lastPrinted>2016-11-07T09:42:00Z</cp:lastPrinted>
  <dcterms:created xsi:type="dcterms:W3CDTF">2016-12-09T16:02:00Z</dcterms:created>
  <dcterms:modified xsi:type="dcterms:W3CDTF">2016-12-09T16:02:00Z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-211560864</vt:i4>
  </property>
  <property fmtid="{D5CDD505-2E9C-101B-9397-08002B2CF9AE}" pid="3" name="_NewReviewCycle">
    <vt:lpwstr/>
  </property>
  <property fmtid="{D5CDD505-2E9C-101B-9397-08002B2CF9AE}" pid="4" name="_EmailSubject">
    <vt:lpwstr>Tíðindaskriv - Føroyskur uttanríkispolitikkur: nýggja stjórnin heldur somu kós</vt:lpwstr>
  </property>
  <property fmtid="{D5CDD505-2E9C-101B-9397-08002B2CF9AE}" pid="5" name="_AuthorEmail">
    <vt:lpwstr>Joan.Olavsdottir@ft.dk</vt:lpwstr>
  </property>
  <property fmtid="{D5CDD505-2E9C-101B-9397-08002B2CF9AE}" pid="6" name="_AuthorEmailDisplayName">
    <vt:lpwstr>Joan Ólavsdóttir</vt:lpwstr>
  </property>
</Properties>
</file>